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C0" w:rsidRPr="00411865" w:rsidRDefault="00411865" w:rsidP="00411865">
      <w:pPr>
        <w:tabs>
          <w:tab w:val="left" w:pos="3525"/>
        </w:tabs>
        <w:rPr>
          <w:b/>
        </w:rPr>
      </w:pPr>
      <w:r w:rsidRPr="00411865">
        <w:rPr>
          <w:b/>
        </w:rPr>
        <w:t xml:space="preserve">   Anno scolastico 2012/2013</w:t>
      </w:r>
    </w:p>
    <w:p w:rsidR="00CF309A" w:rsidRDefault="00CF309A">
      <w:r>
        <w:t>Dal 4.12.2012</w:t>
      </w:r>
      <w:r w:rsidR="009B7D2E">
        <w:t xml:space="preserve"> </w:t>
      </w:r>
      <w:r>
        <w:t xml:space="preserve"> all’11.12.2012 scambio culturale col il ginnasio St. Michael di Schwaebisch-Hall</w:t>
      </w:r>
    </w:p>
    <w:p w:rsidR="009B7D2E" w:rsidRDefault="009B7D2E">
      <w:r>
        <w:t>Dal 18.03.2013 al 25.03.2013 il gruppo tedesco restituisce la visita</w:t>
      </w:r>
    </w:p>
    <w:p w:rsidR="00CF309A" w:rsidRDefault="00CF309A" w:rsidP="009B7D2E">
      <w:pPr>
        <w:tabs>
          <w:tab w:val="left" w:pos="5325"/>
        </w:tabs>
      </w:pPr>
      <w:r w:rsidRPr="00411865">
        <w:rPr>
          <w:b/>
        </w:rPr>
        <w:t>Referente</w:t>
      </w:r>
      <w:r>
        <w:t xml:space="preserve"> Prof.ssa Mariagrazia Leonetti</w:t>
      </w:r>
    </w:p>
    <w:p w:rsidR="000C6EA8" w:rsidRPr="000C6EA8" w:rsidRDefault="000C6EA8" w:rsidP="009B7D2E">
      <w:pPr>
        <w:tabs>
          <w:tab w:val="left" w:pos="5325"/>
        </w:tabs>
        <w:rPr>
          <w:b/>
        </w:rPr>
      </w:pPr>
      <w:r w:rsidRPr="000C6EA8">
        <w:rPr>
          <w:b/>
        </w:rPr>
        <w:t xml:space="preserve">     Anno scolastico  2013/2014</w:t>
      </w:r>
    </w:p>
    <w:p w:rsidR="000C6EA8" w:rsidRDefault="000C6EA8" w:rsidP="009B7D2E">
      <w:pPr>
        <w:tabs>
          <w:tab w:val="left" w:pos="5325"/>
        </w:tabs>
      </w:pPr>
      <w:r>
        <w:t>Dal 25.09.2013 – 02.10.2013 il ginnasio St. Michael di Scwaebisch –Hall  è ospite del Linguistico Fermi</w:t>
      </w:r>
    </w:p>
    <w:p w:rsidR="000C6EA8" w:rsidRDefault="000C6EA8" w:rsidP="009B7D2E">
      <w:pPr>
        <w:tabs>
          <w:tab w:val="left" w:pos="5325"/>
        </w:tabs>
      </w:pPr>
      <w:r>
        <w:t>Dal 18.03.2014 -24.03.2014 il Linguistico Fermi restituisce la visita in Germania</w:t>
      </w:r>
    </w:p>
    <w:p w:rsidR="000C6EA8" w:rsidRDefault="000C6EA8" w:rsidP="00411865">
      <w:pPr>
        <w:tabs>
          <w:tab w:val="left" w:pos="3765"/>
          <w:tab w:val="center" w:pos="4819"/>
        </w:tabs>
      </w:pPr>
      <w:r w:rsidRPr="00411865">
        <w:rPr>
          <w:b/>
        </w:rPr>
        <w:t>Referente</w:t>
      </w:r>
      <w:r>
        <w:t xml:space="preserve"> Prof.ssa Mariagrazia Leonetti</w:t>
      </w:r>
      <w:r w:rsidR="00411865">
        <w:tab/>
      </w:r>
      <w:r w:rsidR="00411865">
        <w:tab/>
      </w:r>
    </w:p>
    <w:p w:rsidR="00411865" w:rsidRPr="00411865" w:rsidRDefault="00411865" w:rsidP="00411865">
      <w:pPr>
        <w:tabs>
          <w:tab w:val="center" w:pos="4819"/>
        </w:tabs>
        <w:rPr>
          <w:b/>
        </w:rPr>
      </w:pPr>
      <w:r w:rsidRPr="00411865">
        <w:rPr>
          <w:b/>
        </w:rPr>
        <w:t xml:space="preserve">  Anno scolastico 2014/2015</w:t>
      </w:r>
    </w:p>
    <w:p w:rsidR="000C6EA8" w:rsidRPr="00411865" w:rsidRDefault="000C6EA8" w:rsidP="00411865">
      <w:pPr>
        <w:tabs>
          <w:tab w:val="left" w:pos="6750"/>
        </w:tabs>
        <w:rPr>
          <w:b/>
        </w:rPr>
      </w:pPr>
      <w:r w:rsidRPr="000C6EA8">
        <w:rPr>
          <w:b/>
        </w:rPr>
        <w:t>Stage linguistico c/o Goethe Institut di Francoforte</w:t>
      </w:r>
      <w:r w:rsidR="00411865">
        <w:rPr>
          <w:b/>
        </w:rPr>
        <w:tab/>
      </w:r>
    </w:p>
    <w:p w:rsidR="004E1B3A" w:rsidRDefault="00411865" w:rsidP="00411865">
      <w:pPr>
        <w:tabs>
          <w:tab w:val="left" w:pos="6750"/>
        </w:tabs>
      </w:pPr>
      <w:r w:rsidRPr="00411865">
        <w:t>01.03.2015 – 08.03.2015</w:t>
      </w:r>
    </w:p>
    <w:p w:rsidR="004E1B3A" w:rsidRDefault="004E1B3A" w:rsidP="00411865">
      <w:pPr>
        <w:tabs>
          <w:tab w:val="left" w:pos="6750"/>
        </w:tabs>
      </w:pPr>
      <w:r w:rsidRPr="004E1B3A">
        <w:rPr>
          <w:b/>
        </w:rPr>
        <w:t xml:space="preserve">Referente </w:t>
      </w:r>
      <w:r>
        <w:t>Prof.ssa Mariagrazia Leonetti</w:t>
      </w:r>
    </w:p>
    <w:p w:rsidR="00411865" w:rsidRPr="00EF2DE6" w:rsidRDefault="00411865" w:rsidP="00411865">
      <w:pPr>
        <w:tabs>
          <w:tab w:val="left" w:pos="6750"/>
        </w:tabs>
        <w:rPr>
          <w:b/>
        </w:rPr>
      </w:pPr>
      <w:r w:rsidRPr="00EF2DE6">
        <w:rPr>
          <w:b/>
        </w:rPr>
        <w:t xml:space="preserve">   Anno scolastico 2015/2016</w:t>
      </w:r>
    </w:p>
    <w:p w:rsidR="00411865" w:rsidRDefault="00411865" w:rsidP="00411865">
      <w:pPr>
        <w:tabs>
          <w:tab w:val="left" w:pos="6750"/>
        </w:tabs>
      </w:pPr>
      <w:r>
        <w:t xml:space="preserve">25.09.2015 -02.10.2015 scambio culturale con Stiftgymnasium </w:t>
      </w:r>
      <w:r w:rsidR="00EF2DE6">
        <w:t xml:space="preserve">di Xanten </w:t>
      </w:r>
      <w:r w:rsidRPr="00411865">
        <w:tab/>
      </w:r>
    </w:p>
    <w:p w:rsidR="00EF2DE6" w:rsidRDefault="00EF2DE6" w:rsidP="00411865">
      <w:pPr>
        <w:tabs>
          <w:tab w:val="left" w:pos="6750"/>
        </w:tabs>
      </w:pPr>
      <w:r>
        <w:t>04.04.2016 -11.04.2016 il gruppo italiano è ospite in Germania</w:t>
      </w:r>
    </w:p>
    <w:p w:rsidR="00EF2DE6" w:rsidRDefault="00EF2DE6" w:rsidP="00411865">
      <w:pPr>
        <w:tabs>
          <w:tab w:val="left" w:pos="6750"/>
        </w:tabs>
      </w:pPr>
      <w:r w:rsidRPr="00EF2DE6">
        <w:rPr>
          <w:b/>
        </w:rPr>
        <w:t xml:space="preserve">   Referente</w:t>
      </w:r>
      <w:r>
        <w:t xml:space="preserve"> Prof.ssa Mariagrazia Leonetti</w:t>
      </w:r>
    </w:p>
    <w:p w:rsidR="00EF2DE6" w:rsidRPr="00EF2DE6" w:rsidRDefault="00EF2DE6" w:rsidP="00411865">
      <w:pPr>
        <w:tabs>
          <w:tab w:val="left" w:pos="6750"/>
        </w:tabs>
        <w:rPr>
          <w:b/>
        </w:rPr>
      </w:pPr>
      <w:r w:rsidRPr="00EF2DE6">
        <w:rPr>
          <w:b/>
        </w:rPr>
        <w:t xml:space="preserve">     Anno scolastico 2016/2017</w:t>
      </w:r>
    </w:p>
    <w:p w:rsidR="00EF2DE6" w:rsidRDefault="00EF2DE6" w:rsidP="00411865">
      <w:pPr>
        <w:tabs>
          <w:tab w:val="left" w:pos="6750"/>
        </w:tabs>
      </w:pPr>
      <w:r>
        <w:t>30.09.2016 -02.10.2016 il ginnasio di Xanten è ospite del linguistico Fermi</w:t>
      </w:r>
    </w:p>
    <w:p w:rsidR="00EF2DE6" w:rsidRDefault="00EF2DE6" w:rsidP="00411865">
      <w:pPr>
        <w:tabs>
          <w:tab w:val="left" w:pos="6750"/>
        </w:tabs>
      </w:pPr>
      <w:r>
        <w:t>27.03.2017 -03.04.2017 il linguistico Fermi restituisce la visita</w:t>
      </w:r>
    </w:p>
    <w:p w:rsidR="00EF2DE6" w:rsidRDefault="00EF2DE6" w:rsidP="00411865">
      <w:pPr>
        <w:tabs>
          <w:tab w:val="left" w:pos="6750"/>
        </w:tabs>
      </w:pPr>
      <w:r w:rsidRPr="00EF2DE6">
        <w:rPr>
          <w:b/>
        </w:rPr>
        <w:t>Referente</w:t>
      </w:r>
      <w:r>
        <w:t xml:space="preserve"> Prof.ssa Mariagrazia Leonetti</w:t>
      </w:r>
    </w:p>
    <w:p w:rsidR="00EF2DE6" w:rsidRPr="00EF2DE6" w:rsidRDefault="00EF2DE6" w:rsidP="00411865">
      <w:pPr>
        <w:tabs>
          <w:tab w:val="left" w:pos="6750"/>
        </w:tabs>
        <w:rPr>
          <w:b/>
        </w:rPr>
      </w:pPr>
      <w:r w:rsidRPr="00EF2DE6">
        <w:rPr>
          <w:b/>
        </w:rPr>
        <w:t xml:space="preserve">                     Obiettivi educativi</w:t>
      </w:r>
    </w:p>
    <w:p w:rsidR="00EF2DE6" w:rsidRDefault="00EF2DE6" w:rsidP="00EF2DE6">
      <w:pPr>
        <w:pStyle w:val="Paragrafoelenco"/>
        <w:numPr>
          <w:ilvl w:val="0"/>
          <w:numId w:val="1"/>
        </w:numPr>
        <w:tabs>
          <w:tab w:val="left" w:pos="6750"/>
        </w:tabs>
      </w:pPr>
      <w:r>
        <w:t>Incrementare la motivazione degli studenti, gli interessi ed i risultati degli alunni</w:t>
      </w:r>
    </w:p>
    <w:p w:rsidR="00EF2DE6" w:rsidRDefault="00EF2DE6" w:rsidP="00EF2DE6">
      <w:pPr>
        <w:pStyle w:val="Paragrafoelenco"/>
        <w:numPr>
          <w:ilvl w:val="0"/>
          <w:numId w:val="1"/>
        </w:numPr>
        <w:tabs>
          <w:tab w:val="left" w:pos="6750"/>
        </w:tabs>
      </w:pPr>
      <w:r>
        <w:t>Migliorare la conoscenza e l’us</w:t>
      </w:r>
      <w:r w:rsidR="004E1B3A">
        <w:t>o della</w:t>
      </w:r>
      <w:r>
        <w:t xml:space="preserve"> lingu</w:t>
      </w:r>
      <w:r w:rsidR="004E1B3A">
        <w:t xml:space="preserve">a tedesca </w:t>
      </w:r>
    </w:p>
    <w:p w:rsidR="004E1B3A" w:rsidRDefault="004E1B3A" w:rsidP="00EF2DE6">
      <w:pPr>
        <w:pStyle w:val="Paragrafoelenco"/>
        <w:numPr>
          <w:ilvl w:val="0"/>
          <w:numId w:val="1"/>
        </w:numPr>
        <w:tabs>
          <w:tab w:val="left" w:pos="6750"/>
        </w:tabs>
      </w:pPr>
      <w:r>
        <w:t>Promuovere l’idea d’Europa ed aumentare la consapevolezza europea</w:t>
      </w:r>
    </w:p>
    <w:p w:rsidR="004E1B3A" w:rsidRDefault="004E1B3A" w:rsidP="00EF2DE6">
      <w:pPr>
        <w:pStyle w:val="Paragrafoelenco"/>
        <w:numPr>
          <w:ilvl w:val="0"/>
          <w:numId w:val="1"/>
        </w:numPr>
        <w:tabs>
          <w:tab w:val="left" w:pos="6750"/>
        </w:tabs>
      </w:pPr>
      <w:r>
        <w:t>Superare la difficoltà ad esprimersi in una lingua straniera</w:t>
      </w:r>
    </w:p>
    <w:p w:rsidR="004E1B3A" w:rsidRDefault="004E1B3A" w:rsidP="00EF2DE6">
      <w:pPr>
        <w:pStyle w:val="Paragrafoelenco"/>
        <w:numPr>
          <w:ilvl w:val="0"/>
          <w:numId w:val="1"/>
        </w:numPr>
        <w:tabs>
          <w:tab w:val="left" w:pos="6750"/>
        </w:tabs>
      </w:pPr>
      <w:r>
        <w:t>Sviluppare e migliorare la propria capacità di socializzazione (tramite i lavori di gruppo e vivendo nelle famiglie ospiti)</w:t>
      </w:r>
    </w:p>
    <w:p w:rsidR="004E1B3A" w:rsidRDefault="004E1B3A" w:rsidP="00EF2DE6">
      <w:pPr>
        <w:pStyle w:val="Paragrafoelenco"/>
        <w:numPr>
          <w:ilvl w:val="0"/>
          <w:numId w:val="1"/>
        </w:numPr>
        <w:tabs>
          <w:tab w:val="left" w:pos="6750"/>
        </w:tabs>
      </w:pPr>
      <w:r>
        <w:t>Avere maggiore fiducia in se stessi</w:t>
      </w:r>
    </w:p>
    <w:p w:rsidR="004E1B3A" w:rsidRDefault="004E1B3A" w:rsidP="00EF2DE6">
      <w:pPr>
        <w:pStyle w:val="Paragrafoelenco"/>
        <w:numPr>
          <w:ilvl w:val="0"/>
          <w:numId w:val="1"/>
        </w:numPr>
        <w:tabs>
          <w:tab w:val="left" w:pos="6750"/>
        </w:tabs>
      </w:pPr>
      <w:r>
        <w:t>Incoraggiare e migliorare la capacità di risoluzione dei problemi</w:t>
      </w:r>
    </w:p>
    <w:p w:rsidR="004E1B3A" w:rsidRDefault="004E1B3A" w:rsidP="00EF2DE6">
      <w:pPr>
        <w:pStyle w:val="Paragrafoelenco"/>
        <w:numPr>
          <w:ilvl w:val="0"/>
          <w:numId w:val="1"/>
        </w:numPr>
        <w:tabs>
          <w:tab w:val="left" w:pos="6750"/>
        </w:tabs>
      </w:pPr>
      <w:r>
        <w:t>Favorire la creatività</w:t>
      </w:r>
    </w:p>
    <w:p w:rsidR="004E1B3A" w:rsidRDefault="004E1B3A" w:rsidP="00EF2DE6">
      <w:pPr>
        <w:pStyle w:val="Paragrafoelenco"/>
        <w:numPr>
          <w:ilvl w:val="0"/>
          <w:numId w:val="1"/>
        </w:numPr>
        <w:tabs>
          <w:tab w:val="left" w:pos="6750"/>
        </w:tabs>
      </w:pPr>
      <w:r>
        <w:t>Combattere il razzismo</w:t>
      </w:r>
    </w:p>
    <w:p w:rsidR="00411865" w:rsidRPr="004E1B3A" w:rsidRDefault="004E1B3A" w:rsidP="004E1B3A">
      <w:pPr>
        <w:pStyle w:val="Paragrafoelenco"/>
        <w:numPr>
          <w:ilvl w:val="0"/>
          <w:numId w:val="1"/>
        </w:numPr>
        <w:tabs>
          <w:tab w:val="left" w:pos="6750"/>
        </w:tabs>
      </w:pPr>
      <w:r>
        <w:t>Fare conoscenza di un altro sistema scolastico</w:t>
      </w:r>
    </w:p>
    <w:p w:rsidR="000C6EA8" w:rsidRPr="00411865" w:rsidRDefault="00411865" w:rsidP="00411865">
      <w:pPr>
        <w:tabs>
          <w:tab w:val="left" w:pos="420"/>
          <w:tab w:val="left" w:pos="1650"/>
        </w:tabs>
        <w:rPr>
          <w:b/>
        </w:rPr>
      </w:pPr>
      <w:r>
        <w:rPr>
          <w:b/>
        </w:rPr>
        <w:lastRenderedPageBreak/>
        <w:tab/>
      </w:r>
    </w:p>
    <w:sectPr w:rsidR="000C6EA8" w:rsidRPr="00411865" w:rsidSect="00C77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CE1" w:rsidRDefault="00404CE1" w:rsidP="00CF309A">
      <w:pPr>
        <w:spacing w:after="0" w:line="240" w:lineRule="auto"/>
      </w:pPr>
      <w:r>
        <w:separator/>
      </w:r>
    </w:p>
  </w:endnote>
  <w:endnote w:type="continuationSeparator" w:id="1">
    <w:p w:rsidR="00404CE1" w:rsidRDefault="00404CE1" w:rsidP="00CF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CE1" w:rsidRDefault="00404CE1" w:rsidP="00CF309A">
      <w:pPr>
        <w:spacing w:after="0" w:line="240" w:lineRule="auto"/>
      </w:pPr>
      <w:r>
        <w:separator/>
      </w:r>
    </w:p>
  </w:footnote>
  <w:footnote w:type="continuationSeparator" w:id="1">
    <w:p w:rsidR="00404CE1" w:rsidRDefault="00404CE1" w:rsidP="00CF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551E"/>
    <w:multiLevelType w:val="hybridMultilevel"/>
    <w:tmpl w:val="4698C8BC"/>
    <w:lvl w:ilvl="0" w:tplc="6F3E011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6C0"/>
    <w:rsid w:val="000C6EA8"/>
    <w:rsid w:val="003876C0"/>
    <w:rsid w:val="00404CE1"/>
    <w:rsid w:val="00411865"/>
    <w:rsid w:val="004E1B3A"/>
    <w:rsid w:val="009B7D2E"/>
    <w:rsid w:val="00C77D6D"/>
    <w:rsid w:val="00CF309A"/>
    <w:rsid w:val="00EF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D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F3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309A"/>
  </w:style>
  <w:style w:type="paragraph" w:styleId="Pidipagina">
    <w:name w:val="footer"/>
    <w:basedOn w:val="Normale"/>
    <w:link w:val="PidipaginaCarattere"/>
    <w:uiPriority w:val="99"/>
    <w:semiHidden/>
    <w:unhideWhenUsed/>
    <w:rsid w:val="00CF3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309A"/>
  </w:style>
  <w:style w:type="paragraph" w:styleId="Paragrafoelenco">
    <w:name w:val="List Paragraph"/>
    <w:basedOn w:val="Normale"/>
    <w:uiPriority w:val="34"/>
    <w:qFormat/>
    <w:rsid w:val="00EF2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2017-06-28T06:04:00Z</dcterms:created>
  <dcterms:modified xsi:type="dcterms:W3CDTF">2017-06-28T07:48:00Z</dcterms:modified>
</cp:coreProperties>
</file>